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D81585">
      <w:pPr>
        <w:rPr>
          <w:rFonts w:hint="eastAsia"/>
          <w:color w:val="7030A0"/>
          <w:sz w:val="24"/>
          <w:szCs w:val="32"/>
          <w:lang w:val="en-US" w:eastAsia="zh-CN"/>
        </w:rPr>
      </w:pPr>
      <w:r>
        <w:rPr>
          <w:rFonts w:hint="eastAsia"/>
          <w:color w:val="7030A0"/>
          <w:sz w:val="24"/>
          <w:szCs w:val="32"/>
          <w:lang w:val="en-US" w:eastAsia="zh-CN"/>
        </w:rPr>
        <w:t>说明：带*号内容为职业本科需要学习，高职不做要求。</w:t>
      </w:r>
    </w:p>
    <w:p w14:paraId="3E935E76">
      <w:pPr>
        <w:ind w:left="636" w:leftChars="303" w:firstLine="0" w:firstLineChars="0"/>
        <w:rPr>
          <w:rFonts w:hint="eastAsia"/>
          <w:color w:val="7030A0"/>
          <w:sz w:val="24"/>
          <w:szCs w:val="32"/>
          <w:lang w:val="en-US" w:eastAsia="zh-CN"/>
        </w:rPr>
      </w:pPr>
      <w:r>
        <w:rPr>
          <w:rFonts w:hint="eastAsia"/>
          <w:color w:val="7030A0"/>
          <w:sz w:val="24"/>
          <w:szCs w:val="32"/>
          <w:lang w:val="en-US" w:eastAsia="zh-CN"/>
        </w:rPr>
        <w:t>带</w:t>
      </w:r>
      <w:r>
        <w:rPr>
          <w:rFonts w:hint="eastAsia" w:ascii="宋体" w:hAnsi="宋体" w:eastAsia="宋体" w:cs="宋体"/>
          <w:color w:val="7030A0"/>
          <w:sz w:val="24"/>
          <w:szCs w:val="32"/>
          <w:lang w:val="en-US" w:eastAsia="zh-CN"/>
        </w:rPr>
        <w:t>◊</w:t>
      </w:r>
      <w:r>
        <w:rPr>
          <w:rFonts w:hint="eastAsia"/>
          <w:color w:val="7030A0"/>
          <w:sz w:val="24"/>
          <w:szCs w:val="32"/>
          <w:lang w:val="en-US" w:eastAsia="zh-CN"/>
        </w:rPr>
        <w:t>号内容为高职选学内容。</w:t>
      </w:r>
    </w:p>
    <w:p w14:paraId="43236853">
      <w:pPr>
        <w:ind w:left="636" w:leftChars="303" w:firstLine="0" w:firstLineChars="0"/>
        <w:rPr>
          <w:rFonts w:hint="default"/>
          <w:color w:val="7030A0"/>
          <w:sz w:val="24"/>
          <w:szCs w:val="32"/>
          <w:lang w:val="en-US" w:eastAsia="zh-CN"/>
        </w:rPr>
      </w:pPr>
      <w:r>
        <w:rPr>
          <w:rFonts w:hint="eastAsia"/>
          <w:color w:val="7030A0"/>
          <w:sz w:val="24"/>
          <w:szCs w:val="32"/>
          <w:lang w:val="en-US" w:eastAsia="zh-CN"/>
        </w:rPr>
        <w:t>其他内容为职业本科和高职需要学习。</w:t>
      </w:r>
    </w:p>
    <w:tbl>
      <w:tblPr>
        <w:tblStyle w:val="6"/>
        <w:tblpPr w:leftFromText="180" w:rightFromText="180" w:vertAnchor="text" w:horzAnchor="margin" w:tblpXSpec="center" w:tblpY="1089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85" w:type="dxa"/>
          <w:left w:w="108" w:type="dxa"/>
          <w:bottom w:w="0" w:type="dxa"/>
          <w:right w:w="108" w:type="dxa"/>
        </w:tblCellMar>
      </w:tblPr>
      <w:tblGrid>
        <w:gridCol w:w="1088"/>
        <w:gridCol w:w="3633"/>
        <w:gridCol w:w="6518"/>
        <w:gridCol w:w="1844"/>
        <w:gridCol w:w="1089"/>
      </w:tblGrid>
      <w:tr w14:paraId="32FF7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4" w:type="pct"/>
            <w:tcBorders>
              <w:top w:val="single" w:color="4874CB" w:themeColor="accent1" w:sz="6" w:space="0"/>
              <w:left w:val="single" w:color="4874CB" w:themeColor="accent1" w:sz="6" w:space="0"/>
              <w:bottom w:val="single" w:color="4874CB" w:themeColor="accent1" w:sz="6" w:space="0"/>
              <w:right w:val="single" w:color="B5C7EA" w:themeColor="accent1" w:themeTint="66" w:sz="6" w:space="0"/>
              <w:tl2br w:val="nil"/>
            </w:tcBorders>
            <w:shd w:val="clear" w:color="auto" w:fill="4874CB" w:themeFill="accent1"/>
            <w:noWrap w:val="0"/>
            <w:vAlign w:val="center"/>
          </w:tcPr>
          <w:p w14:paraId="3EDA6D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b/>
                <w:bCs/>
                <w:i w:val="0"/>
                <w:color w:val="FFFFFF"/>
                <w:sz w:val="24"/>
              </w:rPr>
            </w:pPr>
            <w:bookmarkStart w:id="0" w:name="_GoBack" w:colFirst="0" w:colLast="4"/>
            <w:r>
              <w:rPr>
                <w:rFonts w:hint="eastAsia"/>
                <w:b/>
                <w:bCs/>
                <w:i w:val="0"/>
                <w:color w:val="FFFFFF"/>
                <w:sz w:val="24"/>
              </w:rPr>
              <w:t>序次</w:t>
            </w:r>
          </w:p>
        </w:tc>
        <w:tc>
          <w:tcPr>
            <w:tcW w:w="1281" w:type="pct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4874CB" w:themeFill="accent1"/>
            <w:noWrap w:val="0"/>
            <w:vAlign w:val="center"/>
          </w:tcPr>
          <w:p w14:paraId="0AF617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b/>
                <w:bCs/>
                <w:i w:val="0"/>
                <w:color w:val="FFFFFF"/>
                <w:sz w:val="24"/>
              </w:rPr>
            </w:pPr>
            <w:r>
              <w:rPr>
                <w:rFonts w:hint="eastAsia"/>
                <w:b/>
                <w:bCs/>
                <w:i w:val="0"/>
                <w:color w:val="FFFFFF"/>
                <w:sz w:val="24"/>
              </w:rPr>
              <w:t>标题</w:t>
            </w:r>
          </w:p>
        </w:tc>
        <w:tc>
          <w:tcPr>
            <w:tcW w:w="2298" w:type="pct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4874CB" w:themeFill="accent1"/>
            <w:noWrap w:val="0"/>
            <w:vAlign w:val="center"/>
          </w:tcPr>
          <w:p w14:paraId="17D6DE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b/>
                <w:bCs/>
                <w:i w:val="0"/>
                <w:color w:val="FFFFFF"/>
                <w:sz w:val="24"/>
              </w:rPr>
            </w:pPr>
            <w:r>
              <w:rPr>
                <w:rFonts w:hint="eastAsia"/>
                <w:b/>
                <w:bCs/>
                <w:i w:val="0"/>
                <w:color w:val="FFFFFF"/>
                <w:sz w:val="24"/>
              </w:rPr>
              <w:t>课程内容</w:t>
            </w:r>
          </w:p>
        </w:tc>
        <w:tc>
          <w:tcPr>
            <w:tcW w:w="650" w:type="pct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4874CB" w:themeFill="accent1"/>
            <w:noWrap w:val="0"/>
            <w:vAlign w:val="center"/>
          </w:tcPr>
          <w:p w14:paraId="2484120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b/>
                <w:bCs/>
                <w:i w:val="0"/>
                <w:color w:val="FFFFFF"/>
                <w:sz w:val="24"/>
              </w:rPr>
            </w:pPr>
            <w:r>
              <w:rPr>
                <w:rFonts w:hint="eastAsia"/>
                <w:b/>
                <w:bCs/>
                <w:i w:val="0"/>
                <w:color w:val="FFFFFF"/>
                <w:sz w:val="24"/>
              </w:rPr>
              <w:t>教学方法</w:t>
            </w:r>
          </w:p>
        </w:tc>
        <w:tc>
          <w:tcPr>
            <w:tcW w:w="384" w:type="pct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4874CB" w:themeColor="accent1" w:sz="6" w:space="0"/>
            </w:tcBorders>
            <w:shd w:val="clear" w:color="auto" w:fill="4874CB" w:themeFill="accent1"/>
            <w:noWrap w:val="0"/>
            <w:vAlign w:val="center"/>
          </w:tcPr>
          <w:p w14:paraId="5D9D832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b/>
                <w:bCs/>
                <w:i w:val="0"/>
                <w:color w:val="FFFFFF"/>
                <w:sz w:val="24"/>
              </w:rPr>
            </w:pPr>
            <w:r>
              <w:rPr>
                <w:rFonts w:hint="eastAsia"/>
                <w:b/>
                <w:bCs/>
                <w:i w:val="0"/>
                <w:color w:val="FFFFFF"/>
                <w:sz w:val="24"/>
              </w:rPr>
              <w:t>授课</w:t>
            </w:r>
          </w:p>
          <w:p w14:paraId="1795BBF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jc w:val="center"/>
              <w:textAlignment w:val="auto"/>
              <w:rPr>
                <w:rFonts w:hint="eastAsia"/>
                <w:b/>
                <w:bCs/>
                <w:i w:val="0"/>
                <w:color w:val="FFFFFF"/>
                <w:sz w:val="24"/>
              </w:rPr>
            </w:pPr>
            <w:r>
              <w:rPr>
                <w:rFonts w:hint="eastAsia"/>
                <w:b/>
                <w:bCs/>
                <w:i w:val="0"/>
                <w:color w:val="FFFFFF"/>
                <w:sz w:val="24"/>
              </w:rPr>
              <w:t>时数</w:t>
            </w:r>
          </w:p>
        </w:tc>
      </w:tr>
      <w:bookmarkEnd w:id="0"/>
      <w:tr w14:paraId="4B3C9B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4" w:type="pct"/>
            <w:tcBorders>
              <w:top w:val="single" w:color="4874CB" w:themeColor="accent1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1B9E36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/>
                <w:b w:val="0"/>
                <w:i w:val="0"/>
                <w:color w:val="000000"/>
                <w:sz w:val="24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  <w:t>1</w:t>
            </w:r>
          </w:p>
        </w:tc>
        <w:tc>
          <w:tcPr>
            <w:tcW w:w="1281" w:type="pct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27FF9D70">
            <w:pPr>
              <w:pStyle w:val="5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eastAsia="微软雅黑"/>
                <w:b w:val="0"/>
                <w:i w:val="0"/>
                <w:color w:val="000000"/>
              </w:rPr>
            </w:pPr>
            <w:r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  <w:t>第1章数据库概述</w:t>
            </w:r>
          </w:p>
        </w:tc>
        <w:tc>
          <w:tcPr>
            <w:tcW w:w="2298" w:type="pct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540F34D4">
            <w:pPr>
              <w:pStyle w:val="5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  <w:t>1.1数据管理的发展</w:t>
            </w:r>
          </w:p>
          <w:p w14:paraId="0D4E40E8">
            <w:pPr>
              <w:pStyle w:val="5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  <w:t>1. 2数据库系统的组成</w:t>
            </w:r>
          </w:p>
          <w:p w14:paraId="2A637021">
            <w:pPr>
              <w:pStyle w:val="5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  <w:t>1.3 数据库系统结构</w:t>
            </w:r>
          </w:p>
          <w:p w14:paraId="48A60DC4">
            <w:pPr>
              <w:pStyle w:val="5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  <w:t>1.4 数据模型</w:t>
            </w:r>
          </w:p>
          <w:p w14:paraId="1E6E296E">
            <w:pPr>
              <w:pStyle w:val="5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  <w:t>1.5 概念层数据模型</w:t>
            </w:r>
          </w:p>
          <w:p w14:paraId="472CC688">
            <w:pPr>
              <w:pStyle w:val="5"/>
              <w:keepNext w:val="0"/>
              <w:keepLines w:val="0"/>
              <w:pageBreakBefore w:val="0"/>
              <w:widowControl/>
              <w:shd w:val="clear" w:color="auto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</w:pPr>
            <w:r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  <w:t>1.6 组织层数据模型</w:t>
            </w:r>
          </w:p>
          <w:p w14:paraId="5C2E97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b w:val="0"/>
                <w:i w:val="0"/>
                <w:color w:val="000000"/>
              </w:rPr>
            </w:pPr>
            <w:r>
              <w:rPr>
                <w:rFonts w:hint="eastAsia" w:ascii="Times New Roman" w:hAnsi="Times New Roman"/>
                <w:b w:val="0"/>
                <w:i w:val="0"/>
                <w:color w:val="000000"/>
                <w:kern w:val="2"/>
                <w:sz w:val="21"/>
              </w:rPr>
              <w:t>1.7 三级模式二级映像与数据独立性</w:t>
            </w:r>
          </w:p>
        </w:tc>
        <w:tc>
          <w:tcPr>
            <w:tcW w:w="650" w:type="pct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106D0D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讲授法</w:t>
            </w:r>
          </w:p>
        </w:tc>
        <w:tc>
          <w:tcPr>
            <w:tcW w:w="384" w:type="pct"/>
            <w:tcBorders>
              <w:top w:val="single" w:color="4874CB" w:themeColor="accent1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noWrap w:val="0"/>
            <w:vAlign w:val="center"/>
          </w:tcPr>
          <w:p w14:paraId="0B5ECE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eastAsia="宋体"/>
                <w:b w:val="0"/>
                <w:i w:val="0"/>
                <w:color w:val="000000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6</w:t>
            </w:r>
          </w:p>
        </w:tc>
      </w:tr>
      <w:tr w14:paraId="2AE4CE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4" w:type="pct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0A21450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  <w:t>2</w:t>
            </w:r>
          </w:p>
        </w:tc>
        <w:tc>
          <w:tcPr>
            <w:tcW w:w="1281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3FDA67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第2章 关系数据库</w:t>
            </w:r>
          </w:p>
        </w:tc>
        <w:tc>
          <w:tcPr>
            <w:tcW w:w="2298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7CC145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eastAsia="宋体"/>
                <w:b w:val="0"/>
                <w:i w:val="0"/>
                <w:color w:val="000000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2.1 关系数据模型的基本概念与形式化定义</w:t>
            </w:r>
            <w:r>
              <w:rPr>
                <w:rFonts w:hint="eastAsia"/>
                <w:b w:val="0"/>
                <w:i w:val="0"/>
                <w:color w:val="000000"/>
                <w:lang w:eastAsia="zh-CN"/>
              </w:rPr>
              <w:t>（</w:t>
            </w:r>
            <w:r>
              <w:rPr>
                <w:rFonts w:hint="eastAsia"/>
                <w:b w:val="0"/>
                <w:i w:val="0"/>
                <w:color w:val="000000"/>
              </w:rPr>
              <w:t>形式化定义</w:t>
            </w:r>
            <w:r>
              <w:rPr>
                <w:rFonts w:hint="eastAsia"/>
                <w:lang w:val="en-US" w:eastAsia="zh-CN"/>
              </w:rPr>
              <w:t>*</w:t>
            </w:r>
            <w:r>
              <w:rPr>
                <w:rFonts w:hint="eastAsia"/>
                <w:b w:val="0"/>
                <w:i w:val="0"/>
                <w:color w:val="000000"/>
                <w:lang w:eastAsia="zh-CN"/>
              </w:rPr>
              <w:t>）</w:t>
            </w:r>
          </w:p>
          <w:p w14:paraId="532BE1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2.2 关系操作</w:t>
            </w:r>
          </w:p>
          <w:p w14:paraId="14DA8D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2.3 关系模型的完整性约束</w:t>
            </w:r>
          </w:p>
          <w:p w14:paraId="3A32A1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2.4关系代数</w:t>
            </w:r>
            <w:r>
              <w:rPr>
                <w:rFonts w:hint="eastAsia"/>
                <w:lang w:val="en-US" w:eastAsia="zh-CN"/>
              </w:rPr>
              <w:t>*</w:t>
            </w:r>
          </w:p>
          <w:p w14:paraId="12B9C4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2.5 结构化查询语言</w:t>
            </w:r>
          </w:p>
          <w:p w14:paraId="2C389B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2.6 常见的数据库产品</w:t>
            </w:r>
          </w:p>
          <w:p w14:paraId="1A1FB4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2.7 MySOL安装与配置</w:t>
            </w:r>
          </w:p>
          <w:p w14:paraId="70209D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2.8 常用图形化工具</w:t>
            </w:r>
          </w:p>
        </w:tc>
        <w:tc>
          <w:tcPr>
            <w:tcW w:w="650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209617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边讲边练</w:t>
            </w:r>
          </w:p>
        </w:tc>
        <w:tc>
          <w:tcPr>
            <w:tcW w:w="384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noWrap w:val="0"/>
            <w:vAlign w:val="center"/>
          </w:tcPr>
          <w:p w14:paraId="510248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eastAsia="宋体"/>
                <w:b w:val="0"/>
                <w:i w:val="0"/>
                <w:color w:val="000000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6</w:t>
            </w:r>
          </w:p>
        </w:tc>
      </w:tr>
      <w:tr w14:paraId="44D04F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4" w:type="pct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49EFF5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  <w:t>3</w:t>
            </w:r>
          </w:p>
        </w:tc>
        <w:tc>
          <w:tcPr>
            <w:tcW w:w="1281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42445A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第3章数据库设计</w:t>
            </w:r>
          </w:p>
        </w:tc>
        <w:tc>
          <w:tcPr>
            <w:tcW w:w="2298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669C90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3.1数据库设计概述</w:t>
            </w:r>
          </w:p>
          <w:p w14:paraId="72212D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3.2数据库需求分析</w:t>
            </w:r>
          </w:p>
          <w:p w14:paraId="68DFEE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3.3概念结构设计</w:t>
            </w:r>
          </w:p>
          <w:p w14:paraId="3CA09D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eastAsia="宋体"/>
                <w:b w:val="0"/>
                <w:i w:val="0"/>
                <w:color w:val="000000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3.4逻辑结构设计</w:t>
            </w:r>
            <w:r>
              <w:rPr>
                <w:rFonts w:hint="eastAsia"/>
                <w:b w:val="0"/>
                <w:i w:val="0"/>
                <w:color w:val="000000"/>
                <w:lang w:eastAsia="zh-CN"/>
              </w:rPr>
              <w:t>（规范化及其理论系统</w:t>
            </w:r>
            <w:r>
              <w:rPr>
                <w:rFonts w:hint="eastAsia"/>
                <w:lang w:val="en-US" w:eastAsia="zh-CN"/>
              </w:rPr>
              <w:t>*，数据依赖的公理系统*</w:t>
            </w:r>
            <w:r>
              <w:rPr>
                <w:rFonts w:hint="eastAsia"/>
                <w:b w:val="0"/>
                <w:i w:val="0"/>
                <w:color w:val="000000"/>
                <w:lang w:eastAsia="zh-CN"/>
              </w:rPr>
              <w:t>）</w:t>
            </w:r>
          </w:p>
          <w:p w14:paraId="06116A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3.5物理结构设计</w:t>
            </w:r>
          </w:p>
          <w:p w14:paraId="02ECED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3.6数据库的实施、运行和维护</w:t>
            </w:r>
          </w:p>
        </w:tc>
        <w:tc>
          <w:tcPr>
            <w:tcW w:w="650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5DA5EC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讲授法</w:t>
            </w:r>
          </w:p>
        </w:tc>
        <w:tc>
          <w:tcPr>
            <w:tcW w:w="384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noWrap w:val="0"/>
            <w:vAlign w:val="center"/>
          </w:tcPr>
          <w:p w14:paraId="29CFC9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eastAsia="宋体"/>
                <w:b w:val="0"/>
                <w:i w:val="0"/>
                <w:color w:val="000000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6</w:t>
            </w:r>
          </w:p>
        </w:tc>
      </w:tr>
      <w:tr w14:paraId="69FCA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4" w:type="pct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39D181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  <w:t>4</w:t>
            </w:r>
          </w:p>
        </w:tc>
        <w:tc>
          <w:tcPr>
            <w:tcW w:w="1281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65A06C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第4章数据库基本操作</w:t>
            </w:r>
          </w:p>
        </w:tc>
        <w:tc>
          <w:tcPr>
            <w:tcW w:w="2298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533D60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4.1数据库操作</w:t>
            </w:r>
          </w:p>
          <w:p w14:paraId="5E2BCC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4.2数据表操作</w:t>
            </w:r>
          </w:p>
          <w:p w14:paraId="33145D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/>
                <w:b w:val="0"/>
                <w:i w:val="0"/>
                <w:color w:val="000000"/>
                <w:szCs w:val="21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4.3数据操作</w:t>
            </w:r>
          </w:p>
        </w:tc>
        <w:tc>
          <w:tcPr>
            <w:tcW w:w="650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5AF1DF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讲授法</w:t>
            </w:r>
          </w:p>
        </w:tc>
        <w:tc>
          <w:tcPr>
            <w:tcW w:w="384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noWrap w:val="0"/>
            <w:vAlign w:val="center"/>
          </w:tcPr>
          <w:p w14:paraId="666DD2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eastAsia="宋体"/>
                <w:b w:val="0"/>
                <w:i w:val="0"/>
                <w:color w:val="000000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6</w:t>
            </w:r>
          </w:p>
        </w:tc>
      </w:tr>
      <w:tr w14:paraId="7203C6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4" w:type="pct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4B2080C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  <w:t>5</w:t>
            </w:r>
          </w:p>
        </w:tc>
        <w:tc>
          <w:tcPr>
            <w:tcW w:w="1281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652B830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/>
                <w:b w:val="0"/>
                <w:i w:val="0"/>
                <w:color w:val="00000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  <w:t>第5章数据类型与约束</w:t>
            </w:r>
          </w:p>
        </w:tc>
        <w:tc>
          <w:tcPr>
            <w:tcW w:w="2298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57757D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  <w:t>5.1数据类型</w:t>
            </w:r>
          </w:p>
          <w:p w14:paraId="38FF55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  <w:t>5.3表的约束</w:t>
            </w:r>
          </w:p>
          <w:p w14:paraId="735593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  <w:t>5.4自动增长</w:t>
            </w:r>
          </w:p>
          <w:p w14:paraId="791D95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b w:val="0"/>
                <w:i w:val="0"/>
                <w:color w:val="000000"/>
              </w:rPr>
            </w:pPr>
            <w:r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  <w:t>5.2字符集与校对集</w:t>
            </w:r>
          </w:p>
        </w:tc>
        <w:tc>
          <w:tcPr>
            <w:tcW w:w="650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577D46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讲授法</w:t>
            </w:r>
          </w:p>
        </w:tc>
        <w:tc>
          <w:tcPr>
            <w:tcW w:w="384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noWrap w:val="0"/>
            <w:vAlign w:val="center"/>
          </w:tcPr>
          <w:p w14:paraId="7D2803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eastAsia="宋体"/>
                <w:b w:val="0"/>
                <w:i w:val="0"/>
                <w:color w:val="000000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6</w:t>
            </w:r>
          </w:p>
        </w:tc>
      </w:tr>
      <w:tr w14:paraId="698D9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4" w:type="pct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31D82F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  <w:t>6</w:t>
            </w:r>
          </w:p>
        </w:tc>
        <w:tc>
          <w:tcPr>
            <w:tcW w:w="1281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4AD481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第6章 数据查询</w:t>
            </w:r>
          </w:p>
        </w:tc>
        <w:tc>
          <w:tcPr>
            <w:tcW w:w="2298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352D7D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6.1运算符</w:t>
            </w:r>
          </w:p>
          <w:p w14:paraId="423744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6.2索引</w:t>
            </w:r>
          </w:p>
          <w:p w14:paraId="4E4911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6.3单表查询</w:t>
            </w:r>
          </w:p>
          <w:p w14:paraId="6DDCF3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6.4多表查询</w:t>
            </w:r>
          </w:p>
          <w:p w14:paraId="7A866A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6.5子查询</w:t>
            </w:r>
          </w:p>
          <w:p w14:paraId="770BAD17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afterLines="0"/>
              <w:ind w:firstLine="0" w:firstLineChars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6.6</w:t>
            </w:r>
            <w:r>
              <w:rPr>
                <w:rFonts w:hint="eastAsia"/>
                <w:b w:val="0"/>
                <w:i w:val="0"/>
                <w:color w:val="000000"/>
              </w:rPr>
              <w:t>外键约束</w:t>
            </w:r>
          </w:p>
        </w:tc>
        <w:tc>
          <w:tcPr>
            <w:tcW w:w="650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237D91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边讲边练</w:t>
            </w:r>
          </w:p>
        </w:tc>
        <w:tc>
          <w:tcPr>
            <w:tcW w:w="384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noWrap w:val="0"/>
            <w:vAlign w:val="center"/>
          </w:tcPr>
          <w:p w14:paraId="2AAF4F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eastAsia="宋体"/>
                <w:b w:val="0"/>
                <w:i w:val="0"/>
                <w:color w:val="000000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8</w:t>
            </w:r>
          </w:p>
        </w:tc>
      </w:tr>
      <w:tr w14:paraId="6BF420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4" w:type="pct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3A6AEB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  <w:t>7</w:t>
            </w:r>
          </w:p>
        </w:tc>
        <w:tc>
          <w:tcPr>
            <w:tcW w:w="1281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129222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ascii="宋体" w:hAnsi="宋体"/>
                <w:b w:val="0"/>
                <w:i w:val="0"/>
                <w:color w:val="00000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  <w:t>第7章 视图</w:t>
            </w:r>
          </w:p>
        </w:tc>
        <w:tc>
          <w:tcPr>
            <w:tcW w:w="2298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7BB36A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  <w:t>7.1初识视图</w:t>
            </w:r>
          </w:p>
          <w:p w14:paraId="5858C5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  <w:t>7.2视图管理</w:t>
            </w:r>
          </w:p>
          <w:p w14:paraId="0B43E451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afterLines="0"/>
              <w:ind w:firstLine="0" w:firstLineChars="0"/>
              <w:textAlignment w:val="auto"/>
              <w:rPr>
                <w:rFonts w:ascii="宋体" w:hAnsi="宋体"/>
                <w:b w:val="0"/>
                <w:i w:val="0"/>
                <w:color w:val="000000"/>
                <w:szCs w:val="21"/>
              </w:rPr>
            </w:pPr>
            <w:r>
              <w:rPr>
                <w:rFonts w:hint="eastAsia" w:ascii="宋体" w:hAnsi="宋体"/>
                <w:b w:val="0"/>
                <w:i w:val="0"/>
                <w:color w:val="000000"/>
                <w:szCs w:val="21"/>
              </w:rPr>
              <w:t>7.3视图数据操作</w:t>
            </w:r>
          </w:p>
        </w:tc>
        <w:tc>
          <w:tcPr>
            <w:tcW w:w="650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6F6F1A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讲授法</w:t>
            </w:r>
          </w:p>
        </w:tc>
        <w:tc>
          <w:tcPr>
            <w:tcW w:w="384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noWrap w:val="0"/>
            <w:vAlign w:val="center"/>
          </w:tcPr>
          <w:p w14:paraId="63D685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eastAsia="宋体"/>
                <w:b w:val="0"/>
                <w:i w:val="0"/>
                <w:color w:val="000000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4</w:t>
            </w:r>
          </w:p>
        </w:tc>
      </w:tr>
      <w:tr w14:paraId="750AB0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4" w:type="pct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5125BD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  <w:t>8</w:t>
            </w:r>
          </w:p>
        </w:tc>
        <w:tc>
          <w:tcPr>
            <w:tcW w:w="1281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6278F8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第8章 事务</w:t>
            </w:r>
          </w:p>
        </w:tc>
        <w:tc>
          <w:tcPr>
            <w:tcW w:w="2298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43C59B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8.1事务处理</w:t>
            </w:r>
          </w:p>
          <w:p w14:paraId="02572E20"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afterLines="0"/>
              <w:ind w:firstLine="0" w:firstLineChars="0"/>
              <w:textAlignment w:val="auto"/>
              <w:rPr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8.2 事务隔离级别</w:t>
            </w:r>
          </w:p>
        </w:tc>
        <w:tc>
          <w:tcPr>
            <w:tcW w:w="650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6DC096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边讲边练</w:t>
            </w:r>
          </w:p>
        </w:tc>
        <w:tc>
          <w:tcPr>
            <w:tcW w:w="384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noWrap w:val="0"/>
            <w:vAlign w:val="center"/>
          </w:tcPr>
          <w:p w14:paraId="352405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eastAsia="宋体"/>
                <w:b w:val="0"/>
                <w:i w:val="0"/>
                <w:color w:val="000000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4</w:t>
            </w:r>
          </w:p>
        </w:tc>
      </w:tr>
      <w:tr w14:paraId="2B5EE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4" w:type="pct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29B839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</w:rPr>
              <w:t>9</w:t>
            </w:r>
          </w:p>
        </w:tc>
        <w:tc>
          <w:tcPr>
            <w:tcW w:w="1281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08FB260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第9章数据库编程</w:t>
            </w:r>
          </w:p>
        </w:tc>
        <w:tc>
          <w:tcPr>
            <w:tcW w:w="2298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76DA60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9.1函数</w:t>
            </w:r>
          </w:p>
          <w:p w14:paraId="782BEBD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9.2存储过程</w:t>
            </w:r>
          </w:p>
          <w:p w14:paraId="22471E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9.</w:t>
            </w: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3</w:t>
            </w:r>
            <w:r>
              <w:rPr>
                <w:rFonts w:hint="eastAsia"/>
                <w:b w:val="0"/>
                <w:i w:val="0"/>
                <w:color w:val="000000"/>
              </w:rPr>
              <w:t>变量</w:t>
            </w:r>
          </w:p>
          <w:p w14:paraId="7ED37B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9.</w:t>
            </w: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4</w:t>
            </w:r>
            <w:r>
              <w:rPr>
                <w:rFonts w:hint="eastAsia"/>
                <w:b w:val="0"/>
                <w:i w:val="0"/>
                <w:color w:val="000000"/>
              </w:rPr>
              <w:t>流程控制</w:t>
            </w:r>
          </w:p>
          <w:p w14:paraId="5A9E3E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9.</w:t>
            </w: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5</w:t>
            </w:r>
            <w:r>
              <w:rPr>
                <w:rFonts w:hint="eastAsia"/>
                <w:b w:val="0"/>
                <w:i w:val="0"/>
                <w:color w:val="000000"/>
              </w:rPr>
              <w:t>游标</w:t>
            </w:r>
          </w:p>
          <w:p w14:paraId="2A7A17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9.6触发器</w:t>
            </w:r>
          </w:p>
          <w:p w14:paraId="143B47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9.7 事件</w:t>
            </w:r>
          </w:p>
          <w:p w14:paraId="49AAA1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9.8 SOL预处理语句</w:t>
            </w:r>
          </w:p>
        </w:tc>
        <w:tc>
          <w:tcPr>
            <w:tcW w:w="650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29D298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讲授法</w:t>
            </w:r>
          </w:p>
        </w:tc>
        <w:tc>
          <w:tcPr>
            <w:tcW w:w="384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noWrap w:val="0"/>
            <w:vAlign w:val="center"/>
          </w:tcPr>
          <w:p w14:paraId="0191B6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eastAsia="宋体"/>
                <w:b w:val="0"/>
                <w:i w:val="0"/>
                <w:color w:val="000000"/>
                <w:lang w:eastAsia="zh-CN"/>
              </w:rPr>
            </w:pP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8</w:t>
            </w:r>
          </w:p>
        </w:tc>
      </w:tr>
      <w:tr w14:paraId="79787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4" w:type="pct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5F0DB1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  <w:lang w:val="en-US" w:eastAsia="zh-CN"/>
              </w:rPr>
              <w:t>10</w:t>
            </w:r>
          </w:p>
        </w:tc>
        <w:tc>
          <w:tcPr>
            <w:tcW w:w="1281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6A77F6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第10 章数据库优化</w:t>
            </w:r>
          </w:p>
          <w:p w14:paraId="0F1F937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</w:p>
        </w:tc>
        <w:tc>
          <w:tcPr>
            <w:tcW w:w="2298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7F0D81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10.1存储引擎</w:t>
            </w:r>
          </w:p>
          <w:p w14:paraId="78D10E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10.2MySQL 配置文件</w:t>
            </w:r>
          </w:p>
          <w:p w14:paraId="56D5B3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10.3锁机制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▲</w:t>
            </w:r>
          </w:p>
          <w:p w14:paraId="7D6B7D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10.4分表技术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▲</w:t>
            </w:r>
          </w:p>
          <w:p w14:paraId="0944D1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10.5分区技术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▲</w:t>
            </w:r>
          </w:p>
          <w:p w14:paraId="6337BE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10.6数据碎片与维护</w:t>
            </w:r>
          </w:p>
        </w:tc>
        <w:tc>
          <w:tcPr>
            <w:tcW w:w="650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6C488E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</w:p>
        </w:tc>
        <w:tc>
          <w:tcPr>
            <w:tcW w:w="384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B5C7EA" w:themeColor="accent1" w:themeTint="66" w:sz="6" w:space="0"/>
              <w:right w:val="single" w:color="4874CB" w:themeColor="accent1" w:sz="6" w:space="0"/>
            </w:tcBorders>
            <w:shd w:val="clear" w:color="auto" w:fill="FFFFFF"/>
            <w:noWrap w:val="0"/>
            <w:vAlign w:val="center"/>
          </w:tcPr>
          <w:p w14:paraId="15E2E5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eastAsia="宋体"/>
                <w:b w:val="0"/>
                <w:i w:val="0"/>
                <w:color w:val="00000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6</w:t>
            </w:r>
          </w:p>
        </w:tc>
      </w:tr>
      <w:tr w14:paraId="4B264F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85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84" w:type="pct"/>
            <w:tcBorders>
              <w:top w:val="single" w:color="B5C7EA" w:themeColor="accent1" w:themeTint="66" w:sz="6" w:space="0"/>
              <w:left w:val="single" w:color="4874CB" w:themeColor="accent1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78AC18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i w:val="0"/>
                <w:color w:val="000000"/>
                <w:kern w:val="0"/>
                <w:sz w:val="24"/>
                <w:lang w:val="en-US" w:eastAsia="zh-CN"/>
              </w:rPr>
              <w:t>11</w:t>
            </w:r>
          </w:p>
        </w:tc>
        <w:tc>
          <w:tcPr>
            <w:tcW w:w="1281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5DF6A5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第 11 章数据安全</w:t>
            </w:r>
          </w:p>
          <w:p w14:paraId="2F2597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</w:p>
        </w:tc>
        <w:tc>
          <w:tcPr>
            <w:tcW w:w="2298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220FEF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11.1用户与权限概述</w:t>
            </w:r>
          </w:p>
          <w:p w14:paraId="0A012AC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11.2用户管理</w:t>
            </w:r>
          </w:p>
          <w:p w14:paraId="61647C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11.3权限管理</w:t>
            </w:r>
          </w:p>
          <w:p w14:paraId="584964E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11.4数据备份与还原</w:t>
            </w:r>
          </w:p>
          <w:p w14:paraId="41D39C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</w:rPr>
              <w:t>11.5多实例部署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▲</w:t>
            </w:r>
          </w:p>
          <w:p w14:paraId="36DF28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11.6</w:t>
            </w:r>
            <w:r>
              <w:rPr>
                <w:rFonts w:hint="eastAsia"/>
                <w:b w:val="0"/>
                <w:i w:val="0"/>
                <w:color w:val="000000"/>
              </w:rPr>
              <w:t>主从复制</w:t>
            </w:r>
          </w:p>
          <w:p w14:paraId="36C2CE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</w:p>
        </w:tc>
        <w:tc>
          <w:tcPr>
            <w:tcW w:w="650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B5C7EA" w:themeColor="accent1" w:themeTint="66" w:sz="6" w:space="0"/>
            </w:tcBorders>
            <w:shd w:val="clear" w:color="auto" w:fill="FFFFFF"/>
            <w:noWrap w:val="0"/>
            <w:vAlign w:val="center"/>
          </w:tcPr>
          <w:p w14:paraId="60FA0E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textAlignment w:val="auto"/>
              <w:rPr>
                <w:rFonts w:hint="eastAsia"/>
                <w:b w:val="0"/>
                <w:i w:val="0"/>
                <w:color w:val="000000"/>
              </w:rPr>
            </w:pPr>
          </w:p>
        </w:tc>
        <w:tc>
          <w:tcPr>
            <w:tcW w:w="384" w:type="pct"/>
            <w:tcBorders>
              <w:top w:val="single" w:color="B5C7EA" w:themeColor="accent1" w:themeTint="66" w:sz="6" w:space="0"/>
              <w:left w:val="single" w:color="B5C7EA" w:themeColor="accent1" w:themeTint="66" w:sz="6" w:space="0"/>
              <w:bottom w:val="single" w:color="4874CB" w:themeColor="accent1" w:sz="6" w:space="0"/>
              <w:right w:val="single" w:color="4874CB" w:themeColor="accent1" w:sz="6" w:space="0"/>
            </w:tcBorders>
            <w:shd w:val="clear" w:color="auto" w:fill="FFFFFF"/>
            <w:noWrap w:val="0"/>
            <w:vAlign w:val="center"/>
          </w:tcPr>
          <w:p w14:paraId="2FB68F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156" w:beforeLines="50" w:line="220" w:lineRule="exact"/>
              <w:jc w:val="center"/>
              <w:textAlignment w:val="auto"/>
              <w:rPr>
                <w:rFonts w:hint="eastAsia" w:eastAsia="宋体"/>
                <w:b w:val="0"/>
                <w:i w:val="0"/>
                <w:color w:val="000000"/>
                <w:lang w:val="en-US" w:eastAsia="zh-CN"/>
              </w:rPr>
            </w:pPr>
            <w:r>
              <w:rPr>
                <w:rFonts w:hint="eastAsia"/>
                <w:b w:val="0"/>
                <w:i w:val="0"/>
                <w:color w:val="000000"/>
                <w:lang w:val="en-US" w:eastAsia="zh-CN"/>
              </w:rPr>
              <w:t>4</w:t>
            </w:r>
          </w:p>
        </w:tc>
      </w:tr>
    </w:tbl>
    <w:p w14:paraId="10257CED">
      <w:pPr>
        <w:ind w:firstLine="420" w:firstLineChars="0"/>
        <w:rPr>
          <w:rFonts w:hint="default"/>
          <w:lang w:val="en-US" w:eastAsia="zh-CN"/>
        </w:rPr>
      </w:pPr>
    </w:p>
    <w:sectPr>
      <w:headerReference r:id="rId3" w:type="default"/>
      <w:pgSz w:w="16839" w:h="11906" w:orient="landscape"/>
      <w:pgMar w:top="1800" w:right="1440" w:bottom="1800" w:left="1440" w:header="851" w:footer="992" w:gutter="0"/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A6211">
    <w:pPr>
      <w:pStyle w:val="4"/>
      <w:jc w:val="center"/>
    </w:pPr>
    <w:r>
      <w:rPr>
        <w:rFonts w:hint="eastAsia"/>
        <w:b/>
        <w:bCs/>
        <w:sz w:val="44"/>
      </w:rPr>
      <w:t>学　期　授　课　计　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5663E7"/>
    <w:rsid w:val="0D015A9B"/>
    <w:rsid w:val="232C638A"/>
    <w:rsid w:val="25B53AED"/>
    <w:rsid w:val="276460F3"/>
    <w:rsid w:val="288B50C2"/>
    <w:rsid w:val="329A508C"/>
    <w:rsid w:val="345663E7"/>
    <w:rsid w:val="3DA212CB"/>
    <w:rsid w:val="3F900920"/>
    <w:rsid w:val="412C156B"/>
    <w:rsid w:val="6FC767EC"/>
    <w:rsid w:val="71CF63DB"/>
    <w:rsid w:val="7D68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spacing w:after="50" w:afterLines="50"/>
      <w:ind w:firstLine="200" w:firstLineChars="20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759</Words>
  <Characters>906</Characters>
  <Lines>0</Lines>
  <Paragraphs>0</Paragraphs>
  <TotalTime>2</TotalTime>
  <ScaleCrop>false</ScaleCrop>
  <LinksUpToDate>false</LinksUpToDate>
  <CharactersWithSpaces>930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2025-08-27T03:57:00Z</dcterms:created>
  <dc:creator>一抹阳光</dc:creator>
  <cp:lastModifiedBy>一抹阳光</cp:lastModifiedBy>
  <dcterms:modified xsi:type="dcterms:W3CDTF">2025-08-28T08:19:14Z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1C4E323F0D9C4A2A8805C684F7ED6E05_11</vt:lpwstr>
  </property>
  <property fmtid="{D5CDD505-2E9C-101B-9397-08002B2CF9AE}" pid="4" name="KSOTemplateDocerSaveRecord">
    <vt:lpwstr>eyJoZGlkIjoiNjk1M2ExOTg1MGQ2ODU3ZDk1YTBlYzQyMGQ0ZTNlYWEiLCJ1c2VySWQiOiI3NDkxMTk2NDMifQ==</vt:lpwstr>
  </property>
</Properties>
</file>